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712A7" w14:textId="77777777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43350CE" w14:textId="6A3624AA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wixui-rich-texttext"/>
          <w:rFonts w:eastAsiaTheme="majorEastAsia"/>
          <w:b/>
          <w:bCs/>
          <w:color w:val="000000"/>
          <w:bdr w:val="none" w:sz="0" w:space="0" w:color="auto" w:frame="1"/>
        </w:rPr>
        <w:t xml:space="preserve">POLÍTICA DE PRIVACIDADE </w:t>
      </w:r>
      <w:r>
        <w:rPr>
          <w:rStyle w:val="wixui-rich-texttext"/>
          <w:rFonts w:eastAsiaTheme="majorEastAsia"/>
          <w:b/>
          <w:bCs/>
          <w:color w:val="000000"/>
          <w:bdr w:val="none" w:sz="0" w:space="0" w:color="auto" w:frame="1"/>
        </w:rPr>
        <w:t xml:space="preserve">COHECIMENTO NA SAÚDE </w:t>
      </w:r>
      <w:r>
        <w:rPr>
          <w:rStyle w:val="wixui-rich-texttext"/>
          <w:rFonts w:eastAsiaTheme="majorEastAsia"/>
          <w:b/>
          <w:bCs/>
          <w:color w:val="000000"/>
          <w:bdr w:val="none" w:sz="0" w:space="0" w:color="auto" w:frame="1"/>
        </w:rPr>
        <w:t>E TERMOS DE USO DO SITE</w:t>
      </w:r>
    </w:p>
    <w:p w14:paraId="4FAFDB42" w14:textId="77777777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wixguard"/>
          <w:rFonts w:eastAsiaTheme="majorEastAsia"/>
          <w:b/>
          <w:bCs/>
          <w:color w:val="000000"/>
          <w:bdr w:val="none" w:sz="0" w:space="0" w:color="auto" w:frame="1"/>
        </w:rPr>
        <w:t>​</w:t>
      </w:r>
    </w:p>
    <w:p w14:paraId="287B4673" w14:textId="77777777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​</w:t>
      </w:r>
    </w:p>
    <w:p w14:paraId="1C4A6A98" w14:textId="79ADFE33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hyperlink r:id="rId4" w:tgtFrame="_blank" w:history="1">
        <w:r>
          <w:rPr>
            <w:rStyle w:val="wixui-rich-texttext"/>
            <w:rFonts w:eastAsiaTheme="majorEastAsia"/>
            <w:b/>
            <w:bCs/>
            <w:color w:val="0000FF"/>
            <w:sz w:val="21"/>
            <w:szCs w:val="21"/>
            <w:bdr w:val="none" w:sz="0" w:space="0" w:color="auto" w:frame="1"/>
          </w:rPr>
          <w:t xml:space="preserve">DOWNLOAD E-BOOK </w:t>
        </w:r>
        <w:r>
          <w:rPr>
            <w:rStyle w:val="wixui-rich-texttext"/>
            <w:rFonts w:eastAsiaTheme="majorEastAsia"/>
            <w:b/>
            <w:bCs/>
            <w:color w:val="0000FF"/>
            <w:sz w:val="21"/>
            <w:szCs w:val="21"/>
            <w:bdr w:val="none" w:sz="0" w:space="0" w:color="auto" w:frame="1"/>
          </w:rPr>
          <w:t xml:space="preserve">– CONHECIMENTO NA SAÚDE </w:t>
        </w:r>
        <w:r>
          <w:rPr>
            <w:rStyle w:val="wixui-rich-texttext"/>
            <w:rFonts w:eastAsiaTheme="majorEastAsia"/>
            <w:b/>
            <w:bCs/>
            <w:color w:val="0000FF"/>
            <w:sz w:val="21"/>
            <w:szCs w:val="21"/>
            <w:bdr w:val="none" w:sz="0" w:space="0" w:color="auto" w:frame="1"/>
          </w:rPr>
          <w:t>LEI GERAL DE PROTEÇÃO AOS DADOS -  LGPD</w:t>
        </w:r>
      </w:hyperlink>
    </w:p>
    <w:p w14:paraId="6DE80143" w14:textId="77777777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​</w:t>
      </w:r>
    </w:p>
    <w:p w14:paraId="78856272" w14:textId="77777777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​</w:t>
      </w:r>
    </w:p>
    <w:p w14:paraId="301E9A0A" w14:textId="77777777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​</w:t>
      </w:r>
    </w:p>
    <w:p w14:paraId="21083765" w14:textId="26BFE2A6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 xml:space="preserve">POLÍTICA DE PRIVACIDADE </w:t>
      </w:r>
      <w:r>
        <w:rPr>
          <w:rStyle w:val="wixui-rich-texttext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CONHECIMENTO NA SAÚDE</w:t>
      </w:r>
    </w:p>
    <w:p w14:paraId="5341D54A" w14:textId="77777777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FA0492F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Seja bem-vindo(a) a nossa política de privacidade, nesta política você compreenderá como seus dados pessoais serão tratados e para quais finalidades eles serão usados. </w:t>
      </w:r>
    </w:p>
    <w:p w14:paraId="6324469F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1B62499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Antes de começarmos, queremos reforçar com você nosso compromisso com a sua privacidade e proteção de dados, isto é muito valioso para nós e com certeza faz parte da nossa missão, visão e valores. </w:t>
      </w:r>
    </w:p>
    <w:p w14:paraId="43A6A519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DB975B1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1. CONCEITOS IMPORTANTES PARA ENTENDER ESSA POLÍTICA?</w:t>
      </w:r>
    </w:p>
    <w:p w14:paraId="7EE4EA21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EF6E44F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Dados pessoais – qualquer informação relacionada a uma pessoa que a identifique. Ainda, qualquer informação por meio da qual seja possível identificar uma pessoa ou entrar em contato com ela. </w:t>
      </w:r>
    </w:p>
    <w:p w14:paraId="50A168F7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B44A365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Tratamento de dados pessoais – considera-se tratamento de dado pessoal a coleta, produção, recepção, classificação, utilização, acesso, reprodução, transmissão, distribuição, processamento, arquivamento, armazenamento, eliminação, avaliação ou controle da informação, comunicação, transferência, difusão ou extração de dados de pessoas físicas.</w:t>
      </w:r>
    </w:p>
    <w:p w14:paraId="733D4775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Titular dados – é a pessoa física a quem se referem os dados pessoais que são objeto de tratamento.</w:t>
      </w:r>
    </w:p>
    <w:p w14:paraId="10EB57AE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Consentimento – autorização clara e objetiva que o titular dá para tratamento de seus dados pessoais com finalidade previamente estipulada. Após dar o consentimento, você pode revogá-lo a qualquer momento. A revogação não cancela os processamentos realizados previamente.</w:t>
      </w:r>
    </w:p>
    <w:p w14:paraId="2F8F7193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D04D332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2. DADOS PESSOAIS QUE COLETAMOS E PORQUE NÓS PRECISAMOS DESTAS INFORMAÇÕES:</w:t>
      </w:r>
    </w:p>
    <w:p w14:paraId="2D26E0E2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78E0F06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Dados de cadastro ou de contato: Você pode fornecer para nós dados pessoais de maneira direta, ao nos contatar, ao se cadastrar em nossas Plataformas, ou ao contratar nossos produtos e/ou serviços. Nesse caso, nós utilizaremos esses dados especificamente para a finalidade que eles foram coletados, ou seja, esses dados serão utilizados para responder a sua solicitação da melhor maneira possível e para envio de informativos técnicos, convites para participação de eventos gratuitos, convite para inscrições em cursos pagos, ofertas de aulas e cursos gratuitos e pagos. </w:t>
      </w:r>
    </w:p>
    <w:p w14:paraId="2FE3399D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B260D1C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Identificadores eletrônicos: Também são coletadas informações automaticamente quando você utiliza nosso site por meio dos cookies e outras tecnologias. Você pode configurar seu dispositivo para não aceitar ou recusar o uso de cookies. Nesse caso, você poderá enfrentar alguns problemas técnicos, já que alguns cookies são essenciais para o funcionamento adequado delas.</w:t>
      </w:r>
    </w:p>
    <w:p w14:paraId="3DD1B32E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0D3B48B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Mídias Sociais: Você pode interagir conosco por meio de nossas páginas em mídias sociais de terceiros (Facebook e Instagram). Neste caso, poderemos armazenar informações como seu nome de usuário, o conteúdo da mensagem e o e-mail para melhor atendê-lo.</w:t>
      </w:r>
    </w:p>
    <w:p w14:paraId="44C20140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1B6DC66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3. COM QUEM COMPARTILHAMOS OS SEUS DADOS?</w:t>
      </w:r>
    </w:p>
    <w:p w14:paraId="3F322154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135590E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As informações coletadas somente serão compartilhadas quando forem necessárias:</w:t>
      </w:r>
    </w:p>
    <w:p w14:paraId="76A610C6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I) para prestação adequada dos serviços objeto de suas atividades com empresas parceiras; </w:t>
      </w:r>
    </w:p>
    <w:p w14:paraId="5BDE7FF4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II) proteção em caso de conflito; </w:t>
      </w:r>
    </w:p>
    <w:p w14:paraId="01DF9AF9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III) mediante decisão judicial ou requisição de autoridade competente; </w:t>
      </w:r>
    </w:p>
    <w:p w14:paraId="7A48E213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IV) com empresas provedoras de infraestrutura tecnológica e operacional, como empresas intermediadoras de pagamento e provedoras de serviço de armazenamento de informações.</w:t>
      </w:r>
    </w:p>
    <w:p w14:paraId="5915E5C5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81C9281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4. DIREITOS DO TITULAR</w:t>
      </w:r>
    </w:p>
    <w:p w14:paraId="3B2D33D5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02A4B78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Como já falamos aqui, seus dados, suas regras. Como dono dos dados você pode nos solicitar as seguintes informações:</w:t>
      </w:r>
    </w:p>
    <w:p w14:paraId="019E1350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 - confirmação da existência de tratamento;</w:t>
      </w:r>
    </w:p>
    <w:p w14:paraId="285799F0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II - acesso aos dados;</w:t>
      </w:r>
    </w:p>
    <w:p w14:paraId="43B956AB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III - correção de dados incompletos, inexatos ou desatualizados;</w:t>
      </w:r>
    </w:p>
    <w:p w14:paraId="383EB23B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IV - anonimização, bloqueio ou eliminação de dados desnecessários, excessivos ou tratados em desconformidade;</w:t>
      </w:r>
    </w:p>
    <w:p w14:paraId="584843F8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 - portabilidade dos dados a outro fornecedor de serviço ou produto, mediante requisição expressa, de acordo com a regulamentação da autoridade nacional, observados os segredos comercial e industrial;</w:t>
      </w:r>
    </w:p>
    <w:p w14:paraId="67646652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VI - eliminação dos dados pessoais tratados com o consentimento do titular (exceto nos cenários que temos base legal para poder mantê-lo);</w:t>
      </w:r>
    </w:p>
    <w:p w14:paraId="11B640D7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VII - informação das entidades públicas e privadas com as quais o controlador realizou uso compartilhado de dados;</w:t>
      </w:r>
    </w:p>
    <w:p w14:paraId="17E244E9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VIII - informação sobre a possibilidade de não fornecer consentimento e sobre as consequências da negativa;</w:t>
      </w:r>
    </w:p>
    <w:p w14:paraId="5E7A5916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IX - revogação do consentimento. Vamos supor que você marcou a caixinha que queria receber nossos e-mails, mas mudou de área e não quer mais. Você pode “desfazer” seu consentimento.</w:t>
      </w:r>
    </w:p>
    <w:p w14:paraId="16B894E9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235620C" w14:textId="04F71502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Todos esses itens você pode solicitar através do e-mail:</w:t>
      </w:r>
      <w:r>
        <w:rPr>
          <w:color w:val="000000"/>
          <w:sz w:val="21"/>
          <w:szCs w:val="21"/>
        </w:rPr>
        <w:t xml:space="preserve"> conhecimentonasaude@gmail.com</w:t>
      </w:r>
      <w:r>
        <w:rPr>
          <w:color w:val="000000"/>
          <w:sz w:val="21"/>
          <w:szCs w:val="21"/>
        </w:rPr>
        <w:t>, vamos analisar a sua solicitação e retornaremos com as informações em até 15 dias, conforme determina a LGPD.</w:t>
      </w:r>
    </w:p>
    <w:p w14:paraId="14FF3111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D0A1053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5. POR QUANTO TEMPO ARMAZENAMOS SEUS DADOS PESSOAIS?</w:t>
      </w:r>
    </w:p>
    <w:p w14:paraId="26210E01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D230BA3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Olhamos sempre para a finalidade pretendida, para manter os seus dados somente pelo tempo necessário. Quando alcançamos a finalidade o seu dado é descartado. Nos casos que temos alguma obrigação regulatória ou cumprimento de contrato, mantemos somente pelo prazo necessário, conforme determinam as legislações pertinentes. </w:t>
      </w:r>
    </w:p>
    <w:p w14:paraId="24824CCD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5C90D1F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Da mesma forma, respeitamos sempre seus direitos supracitados e em caso de solicitação de exclusão, especialmente em caso de e-mails de marketing, conteúdo etc., atenderemos prontamente seu pedido.</w:t>
      </w:r>
    </w:p>
    <w:p w14:paraId="7D091E06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1D1BC1F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6. SEGURANÇA:</w:t>
      </w:r>
    </w:p>
    <w:p w14:paraId="462AD97D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4E65D49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Temos uma política de segurança e controle de acessos implementada, vemos a segurança como um investimento e não como um gasto. Por isso, contamos com soluções para nossa proteção na rede, </w:t>
      </w:r>
      <w:proofErr w:type="spellStart"/>
      <w:r>
        <w:rPr>
          <w:color w:val="000000"/>
          <w:sz w:val="21"/>
          <w:szCs w:val="21"/>
        </w:rPr>
        <w:t>nos</w:t>
      </w:r>
      <w:proofErr w:type="spellEnd"/>
      <w:r>
        <w:rPr>
          <w:color w:val="000000"/>
          <w:sz w:val="21"/>
          <w:szCs w:val="21"/>
        </w:rPr>
        <w:t xml:space="preserve"> mantemos atualizados, todos os nossos controles estão em cloud privada, possuímos uma gestão da continuidade e revisamos periodicamente como podemos sempre melhorar nossa segurança.</w:t>
      </w:r>
    </w:p>
    <w:p w14:paraId="4495A14C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Enxergando a segurança como um importante valor, escolhemos somente operadores confiáveis e que levem a segurança à sério.</w:t>
      </w:r>
    </w:p>
    <w:p w14:paraId="3B59AA1D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9DFFBA4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Legislação e foro</w:t>
      </w:r>
    </w:p>
    <w:p w14:paraId="20C5AC01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Esta política será regida, interpretada e executada de acordo com as Leis da República Federativa do Brasil, especialmente a Lei nº 13.709/2018, independentemente das Leis de outros estados ou países, sendo competente o de Brasília - DF para dirimir qualquer dúvida decorrente deste documento.</w:t>
      </w:r>
    </w:p>
    <w:p w14:paraId="5A646BB7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9854503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Atualização</w:t>
      </w:r>
    </w:p>
    <w:p w14:paraId="68B575C1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color w:val="000000"/>
          <w:sz w:val="21"/>
          <w:szCs w:val="21"/>
          <w:bdr w:val="none" w:sz="0" w:space="0" w:color="auto" w:frame="1"/>
        </w:rPr>
        <w:t>​</w:t>
      </w:r>
    </w:p>
    <w:p w14:paraId="14735C03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color w:val="000000"/>
          <w:sz w:val="21"/>
          <w:szCs w:val="21"/>
          <w:bdr w:val="none" w:sz="0" w:space="0" w:color="auto" w:frame="1"/>
        </w:rPr>
        <w:t>​</w:t>
      </w:r>
    </w:p>
    <w:p w14:paraId="289D8BF9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Sempre que surgir uma novidade ou um novo processo com coleta de dados pessoais, a nossa política será atualizada e você será avisado automaticamente.</w:t>
      </w:r>
    </w:p>
    <w:p w14:paraId="3F0FA1BB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color w:val="000000"/>
          <w:sz w:val="21"/>
          <w:szCs w:val="21"/>
          <w:bdr w:val="none" w:sz="0" w:space="0" w:color="auto" w:frame="1"/>
        </w:rPr>
        <w:t>​</w:t>
      </w:r>
    </w:p>
    <w:p w14:paraId="55BC4758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Nossa última atualização foi 17/11/2021</w:t>
      </w:r>
    </w:p>
    <w:p w14:paraId="3309CE97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color w:val="000000"/>
          <w:sz w:val="21"/>
          <w:szCs w:val="21"/>
          <w:bdr w:val="none" w:sz="0" w:space="0" w:color="auto" w:frame="1"/>
        </w:rPr>
        <w:t>​</w:t>
      </w:r>
    </w:p>
    <w:p w14:paraId="1A47459C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color w:val="000000"/>
          <w:sz w:val="21"/>
          <w:szCs w:val="21"/>
          <w:bdr w:val="none" w:sz="0" w:space="0" w:color="auto" w:frame="1"/>
        </w:rPr>
        <w:t>​</w:t>
      </w:r>
    </w:p>
    <w:p w14:paraId="3B46217A" w14:textId="77777777" w:rsidR="000C3557" w:rsidRDefault="000C3557" w:rsidP="000C3557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21"/>
          <w:szCs w:val="21"/>
        </w:rPr>
      </w:pPr>
      <w:r>
        <w:rPr>
          <w:rStyle w:val="wixui-rich-texttext"/>
          <w:rFonts w:eastAsiaTheme="majorEastAsia"/>
          <w:b/>
          <w:bCs/>
          <w:color w:val="000000"/>
          <w:sz w:val="21"/>
          <w:szCs w:val="21"/>
          <w:bdr w:val="none" w:sz="0" w:space="0" w:color="auto" w:frame="1"/>
        </w:rPr>
        <w:t>TERMOS DE USO DO SITE</w:t>
      </w:r>
    </w:p>
    <w:p w14:paraId="0C7F1AD1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3348112" w14:textId="4D52E1B2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Abaixo encontram-se os termos de serviço que regulam o uso deste site disponibilizado por</w:t>
      </w:r>
      <w:r>
        <w:rPr>
          <w:color w:val="000000"/>
          <w:sz w:val="21"/>
          <w:szCs w:val="21"/>
        </w:rPr>
        <w:t xml:space="preserve"> CONHECIMENTO NA SAÚDE</w:t>
      </w:r>
      <w:r>
        <w:rPr>
          <w:color w:val="000000"/>
          <w:sz w:val="21"/>
          <w:szCs w:val="21"/>
        </w:rPr>
        <w:t>.</w:t>
      </w:r>
    </w:p>
    <w:p w14:paraId="10484B69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081B3A5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É de extrema importância que você conheça as disposições abaixo, pois a continuidade de navegação significa o aceite dos seguintes termos, sujeitando-o aos seguintes Termos De Uso. </w:t>
      </w:r>
    </w:p>
    <w:p w14:paraId="4AD589C5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D1339AF" w14:textId="0272374C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Os </w:t>
      </w:r>
      <w:proofErr w:type="spellStart"/>
      <w:r>
        <w:rPr>
          <w:color w:val="000000"/>
          <w:sz w:val="21"/>
          <w:szCs w:val="21"/>
        </w:rPr>
        <w:t>conteúdos</w:t>
      </w:r>
      <w:proofErr w:type="spellEnd"/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das páginas deste site são para sua informação geral. A coleta de dados ocorre mediante o cadastro voluntário e por meio de utilização de identificadores eletrônicos, conforme disposto em nossa POLÍTICA DE PRIVACIDADE. </w:t>
      </w:r>
    </w:p>
    <w:p w14:paraId="6598D6B9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37263A1" w14:textId="4361C2B2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Este site contém material de propriedade intelectual de</w:t>
      </w:r>
      <w:r>
        <w:rPr>
          <w:color w:val="000000"/>
          <w:sz w:val="21"/>
          <w:szCs w:val="21"/>
        </w:rPr>
        <w:t xml:space="preserve"> CONHECIMENTO NA SAÚDE</w:t>
      </w:r>
      <w:r>
        <w:rPr>
          <w:color w:val="000000"/>
          <w:sz w:val="21"/>
          <w:szCs w:val="21"/>
        </w:rPr>
        <w:t xml:space="preserve"> ou de parceiros, sendo proibida a sua reprodução sem autorização formal. O uso não autorizado deste site, logos, marcas, referências comerciais, poderá embasar um pedido de indenização cível, e responsabilizações por infração penal. </w:t>
      </w:r>
    </w:p>
    <w:p w14:paraId="4664EAF5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896A02F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Em determinados momentos este site também pode incluir links de encaminhamento para outros sites, para otimização de sua experiência ou redirecionamento para página de compra dos nossos produtos.</w:t>
      </w:r>
    </w:p>
    <w:p w14:paraId="358BE31F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294F101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 redirecionamento eventual não significa vínculo com a plataforma, não pertence à nossa alçada o conteúdo de terceiros. Não é permitida a criação de link diverso, similar ou link redirecionado para este site a partir de outro site ou documento sem autorização. É de responsabilidade do usuário visitante, assegurar que quaisquer produtos, serviços ou informação disponibilizada através deste website possa atender às suas necessidades, aulas, cursos e treinamentos são passíveis de esforço e aplicação individual para resultados esperados. </w:t>
      </w:r>
    </w:p>
    <w:p w14:paraId="36EE9DEA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7B2CD8B8" w14:textId="1FAD78ED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Qualquer problema relacionado ao site ou à privacidade e proteção de dados deve ser reportado à nossa equipe através do e-mail</w:t>
      </w:r>
      <w:r>
        <w:rPr>
          <w:color w:val="000000"/>
          <w:sz w:val="21"/>
          <w:szCs w:val="21"/>
        </w:rPr>
        <w:t xml:space="preserve"> conhecimentonasaude@gmail.com </w:t>
      </w:r>
    </w:p>
    <w:p w14:paraId="02830C53" w14:textId="77777777" w:rsidR="000C3557" w:rsidRDefault="000C3557" w:rsidP="000C3557">
      <w:pPr>
        <w:pStyle w:val="font8"/>
        <w:spacing w:before="0" w:beforeAutospacing="0" w:after="0" w:afterAutospacing="0"/>
        <w:textAlignment w:val="baseline"/>
        <w:rPr>
          <w:color w:val="000000"/>
          <w:sz w:val="21"/>
          <w:szCs w:val="21"/>
        </w:rPr>
      </w:pPr>
      <w:r>
        <w:rPr>
          <w:rStyle w:val="wixguard"/>
          <w:rFonts w:eastAsiaTheme="majorEastAsia"/>
          <w:color w:val="000000"/>
          <w:sz w:val="21"/>
          <w:szCs w:val="21"/>
          <w:bdr w:val="none" w:sz="0" w:space="0" w:color="auto" w:frame="1"/>
        </w:rPr>
        <w:t>​</w:t>
      </w:r>
    </w:p>
    <w:p w14:paraId="47732E0A" w14:textId="77777777" w:rsidR="00AE09D5" w:rsidRDefault="00AE09D5"/>
    <w:sectPr w:rsidR="00AE0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57"/>
    <w:rsid w:val="000C3557"/>
    <w:rsid w:val="00290416"/>
    <w:rsid w:val="002B4EC5"/>
    <w:rsid w:val="00483CDF"/>
    <w:rsid w:val="005C3A70"/>
    <w:rsid w:val="006B4245"/>
    <w:rsid w:val="00AE09D5"/>
    <w:rsid w:val="00B11F5C"/>
    <w:rsid w:val="00C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4C77"/>
  <w15:chartTrackingRefBased/>
  <w15:docId w15:val="{48DF4802-828D-4F5C-957D-476F349A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3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3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3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3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3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3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3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3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3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3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35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35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35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35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35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35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3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3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3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3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35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35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35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3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35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3557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0C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0C3557"/>
  </w:style>
  <w:style w:type="character" w:customStyle="1" w:styleId="wixguard">
    <w:name w:val="wixguard"/>
    <w:basedOn w:val="Fontepargpadro"/>
    <w:rsid w:val="000C3557"/>
  </w:style>
  <w:style w:type="character" w:styleId="Hyperlink">
    <w:name w:val="Hyperlink"/>
    <w:basedOn w:val="Fontepargpadro"/>
    <w:uiPriority w:val="99"/>
    <w:semiHidden/>
    <w:unhideWhenUsed/>
    <w:rsid w:val="000C3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unaemfoco.com/_files/ugd/6d3403_7d146bbcef4e42aeb844605ffb73d1b7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1276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Cybelle Facanha Barreto Medeiros Linard</dc:creator>
  <cp:keywords/>
  <dc:description/>
  <cp:lastModifiedBy>Cybelle Facanha Barreto Medeiros Linard</cp:lastModifiedBy>
  <cp:revision>1</cp:revision>
  <dcterms:created xsi:type="dcterms:W3CDTF">2024-07-15T13:57:00Z</dcterms:created>
  <dcterms:modified xsi:type="dcterms:W3CDTF">2024-07-15T14:02:00Z</dcterms:modified>
</cp:coreProperties>
</file>